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86050" w:type="dxa"/>
        <w:gridCol w:w="471550" w:type="dxa"/>
        <w:gridCol w:w="222150" w:type="dxa"/>
      </w:tblGrid>
      <w:tblPr>
        <w:tblW w:w="9050" w:type="pct"/>
        <w:tblLayout w:type="autofit"/>
        <w:bidiVisual w:val="0"/>
      </w:tblPr>
      <w:tr>
        <w:trPr>
          <w:tblHeader w:val="1"/>
        </w:trPr>
        <w:tc>
          <w:tcPr>
            <w:tcW w:w="286050" w:type="pct"/>
          </w:tcPr>
          <w:p>
            <w:pPr>
              <w:jc w:val="center"/>
            </w:pPr>
            <w:r>
              <w:rPr/>
              <w:t xml:space="preserve">Título del expediente</w:t>
            </w:r>
          </w:p>
        </w:tc>
        <w:tc>
          <w:tcPr>
            <w:tcW w:w="471550" w:type="pct"/>
          </w:tcPr>
          <w:p>
            <w:pPr>
              <w:jc w:val="center"/>
            </w:pPr>
            <w:r>
              <w:rPr/>
              <w:t xml:space="preserve">Fecha inicio</w:t>
            </w:r>
          </w:p>
        </w:tc>
        <w:tc>
          <w:tcPr>
            <w:tcW w:w="222150" w:type="pct"/>
          </w:tcPr>
          <w:p>
            <w:pPr>
              <w:jc w:val="center"/>
            </w:pPr>
            <w:r>
              <w:rPr/>
              <w:t xml:space="preserve">Plazo de ejecución</w:t>
            </w:r>
          </w:p>
        </w:tc>
      </w:tr>
      <w:tr>
        <w:trPr/>
        <w:tc>
          <w:tcPr>
            <w:tcW w:w="286050" w:type="pct"/>
            <w:vAlign w:val="center"/>
          </w:tcPr>
          <w:p>
            <w:pPr>
              <w:jc w:val="center"/>
            </w:pPr>
            <w:r>
              <w:rPr/>
              <w:t xml:space="preserve">Mejora del pavimento en los accesos de poniente</w:t>
            </w:r>
          </w:p>
        </w:tc>
        <w:tc>
          <w:tcPr>
            <w:tcW w:w="471550" w:type="pct"/>
            <w:vAlign w:val="center"/>
          </w:tcPr>
          <w:p>
            <w:pPr>
              <w:jc w:val="center"/>
            </w:pPr>
            <w:r>
              <w:rPr/>
              <w:t xml:space="preserve">6 de mayo de 2024</w:t>
            </w:r>
          </w:p>
        </w:tc>
        <w:tc>
          <w:tcPr>
            <w:tcW w:w="2221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4 meses</w:t>
            </w:r>
          </w:p>
        </w:tc>
      </w:tr>
      <w:tr>
        <w:trPr/>
        <w:tc>
          <w:tcPr>
            <w:tcW w:w="286050" w:type="pct"/>
            <w:vAlign w:val="center"/>
          </w:tcPr>
          <w:p>
            <w:pPr>
              <w:jc w:val="center"/>
            </w:pPr>
            <w:r>
              <w:rPr/>
              <w:t xml:space="preserve">Generación fotovoltaica en el Puerto de Alicante</w:t>
            </w:r>
          </w:p>
        </w:tc>
        <w:tc>
          <w:tcPr>
            <w:tcW w:w="471550" w:type="pct"/>
            <w:vAlign w:val="center"/>
          </w:tcPr>
          <w:p>
            <w:pPr>
              <w:jc w:val="center"/>
            </w:pPr>
            <w:r>
              <w:rPr/>
              <w:t xml:space="preserve">12 meses</w:t>
            </w:r>
          </w:p>
        </w:tc>
        <w:tc>
          <w:tcPr>
            <w:tcW w:w="222150" w:type="pct"/>
            <w:vAlign w:val="center"/>
          </w:tcPr>
          <w:p>
            <w:pPr>
              <w:jc w:val="center"/>
            </w:pPr>
            <w:r>
              <w:rPr/>
              <w:t xml:space="preserve">  </w:t>
            </w:r>
          </w:p>
        </w:tc>
      </w:tr>
      <w:tr>
        <w:trPr/>
        <w:tc>
          <w:tcPr>
            <w:tcW w:w="286050" w:type="pct"/>
            <w:vAlign w:val="center"/>
          </w:tcPr>
          <w:p>
            <w:pPr>
              <w:jc w:val="center"/>
            </w:pPr>
            <w:r>
              <w:rPr/>
              <w:t xml:space="preserve">Adecuación instalaciones al plan de protección</w:t>
            </w:r>
          </w:p>
        </w:tc>
        <w:tc>
          <w:tcPr>
            <w:tcW w:w="471550" w:type="pct"/>
            <w:vAlign w:val="center"/>
          </w:tcPr>
          <w:p>
            <w:pPr>
              <w:jc w:val="center"/>
            </w:pPr>
            <w:r>
              <w:rPr/>
              <w:t xml:space="preserve">2 meses</w:t>
            </w:r>
          </w:p>
        </w:tc>
        <w:tc>
          <w:tcPr>
            <w:tcW w:w="2221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Agosto de 2024</w:t>
            </w:r>
          </w:p>
        </w:tc>
      </w:tr>
      <w:tr>
        <w:trPr/>
        <w:tc>
          <w:tcPr>
            <w:tcW w:w="286050" w:type="pct"/>
            <w:vAlign w:val="center"/>
          </w:tcPr>
          <w:p>
            <w:pPr>
              <w:jc w:val="center"/>
            </w:pPr>
            <w:r>
              <w:rPr/>
              <w:t xml:space="preserve">Mejora del pavimento del Muelle 13 y del Muelle 14</w:t>
            </w:r>
          </w:p>
        </w:tc>
        <w:tc>
          <w:tcPr>
            <w:tcW w:w="471550" w:type="pct"/>
            <w:vAlign w:val="center"/>
          </w:tcPr>
          <w:p>
            <w:pPr>
              <w:jc w:val="center"/>
            </w:pPr>
            <w:r>
              <w:rPr/>
              <w:t xml:space="preserve">4 meses</w:t>
            </w:r>
          </w:p>
        </w:tc>
        <w:tc>
          <w:tcPr>
            <w:tcW w:w="2221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Septiembre de 2024</w:t>
            </w:r>
          </w:p>
        </w:tc>
      </w:tr>
      <w:tr>
        <w:trPr/>
        <w:tc>
          <w:tcPr>
            <w:tcW w:w="286050" w:type="pct"/>
            <w:vAlign w:val="center"/>
          </w:tcPr>
          <w:p>
            <w:pPr>
              <w:jc w:val="center"/>
            </w:pPr>
            <w:r>
              <w:rPr/>
              <w:t xml:space="preserve">Mejora de accesibilidad de los espacios públicos del puerto conforme a la norma une 170001</w:t>
            </w:r>
          </w:p>
        </w:tc>
        <w:tc>
          <w:tcPr>
            <w:tcW w:w="471550" w:type="pct"/>
            <w:vAlign w:val="center"/>
          </w:tcPr>
          <w:p>
            <w:pPr>
              <w:jc w:val="center"/>
            </w:pPr>
            <w:r>
              <w:rPr/>
              <w:t xml:space="preserve">5 meses</w:t>
            </w:r>
          </w:p>
        </w:tc>
        <w:tc>
          <w:tcPr>
            <w:tcW w:w="2221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Octubre de 2024</w:t>
            </w:r>
          </w:p>
        </w:tc>
      </w:tr>
      <w:tr>
        <w:trPr/>
        <w:tc>
          <w:tcPr>
            <w:tcW w:w="286050" w:type="pct"/>
            <w:vAlign w:val="center"/>
          </w:tcPr>
          <w:p>
            <w:pPr>
              <w:jc w:val="center"/>
            </w:pPr>
            <w:r>
              <w:rPr/>
              <w:t xml:space="preserve">Troncal de telecomunicaciones de poniente</w:t>
            </w:r>
          </w:p>
        </w:tc>
        <w:tc>
          <w:tcPr>
            <w:tcW w:w="471550" w:type="pct"/>
            <w:vAlign w:val="center"/>
          </w:tcPr>
          <w:p>
            <w:pPr>
              <w:jc w:val="center"/>
            </w:pPr>
            <w:r>
              <w:rPr/>
              <w:t xml:space="preserve">6 meses</w:t>
            </w:r>
          </w:p>
        </w:tc>
        <w:tc>
          <w:tcPr>
            <w:tcW w:w="2221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Octubre de 2024</w:t>
            </w:r>
          </w:p>
        </w:tc>
      </w:tr>
      <w:tr>
        <w:trPr/>
        <w:tc>
          <w:tcPr>
            <w:tcW w:w="286050" w:type="pct"/>
            <w:vAlign w:val="center"/>
          </w:tcPr>
          <w:p>
            <w:pPr>
              <w:jc w:val="center"/>
            </w:pPr>
            <w:r>
              <w:rPr/>
              <w:t xml:space="preserve">Adecuación Muelle 17 a requisitos medioambientales</w:t>
            </w:r>
          </w:p>
        </w:tc>
        <w:tc>
          <w:tcPr>
            <w:tcW w:w="471550" w:type="pct"/>
            <w:vAlign w:val="center"/>
          </w:tcPr>
          <w:p>
            <w:pPr>
              <w:jc w:val="center"/>
            </w:pPr>
            <w:r>
              <w:rPr/>
              <w:t xml:space="preserve">4 meses</w:t>
            </w:r>
          </w:p>
        </w:tc>
        <w:tc>
          <w:tcPr>
            <w:tcW w:w="2221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4º trimestre de 2024</w:t>
            </w:r>
          </w:p>
        </w:tc>
      </w:tr>
      <w:tr>
        <w:trPr/>
        <w:tc>
          <w:tcPr>
            <w:tcW w:w="286050" w:type="pct"/>
            <w:vAlign w:val="center"/>
          </w:tcPr>
          <w:p>
            <w:pPr>
              <w:jc w:val="center"/>
            </w:pPr>
            <w:r>
              <w:rPr/>
              <w:t xml:space="preserve">Listado Obras 2024</w:t>
            </w:r>
          </w:p>
        </w:tc>
        <w:tc>
          <w:tcPr>
            <w:tcW w:w="193700" w:type="pct"/>
            <w:vAlign w:val="center"/>
            <w:gridSpan w:val="2"/>
          </w:tcPr>
          <w:p>
            <w:pPr>
              <w:jc w:val="center"/>
            </w:pPr>
          </w:p>
        </w:tc>
      </w:tr>
      <w:tr>
        <w:trPr/>
        <w:tc>
          <w:tcPr>
            <w:tcW w:w="286050" w:type="pct"/>
            <w:vAlign w:val="center"/>
          </w:tcPr>
          <w:p>
            <w:pPr>
              <w:jc w:val="center"/>
            </w:pPr>
            <w:r>
              <w:rPr/>
              <w:t xml:space="preserve">Listado Obras 2025</w:t>
            </w:r>
          </w:p>
        </w:tc>
        <w:tc>
          <w:tcPr>
            <w:tcW w:w="9050" w:type="pct"/>
            <w:vAlign w:val="center"/>
            <w:gridSpan w:val="2"/>
          </w:tcPr>
          <w:p>
            <w:pPr>
              <w:jc w:val="center"/>
            </w:pPr>
          </w:p>
        </w:tc>
      </w:tr>
    </w:tbl>
    <w:p>
      <w:pPr>
        <w:jc w:val="both"/>
      </w:pPr>
    </w:p>
    <w:p>
      <w:pPr>
        <w:jc w:val="both"/>
      </w:pPr>
      <w:r>
        <w:rPr/>
        <w:t xml:space="preserve"> </w:t>
      </w:r>
    </w:p>
    <w:p>
      <w:pPr>
        <w:jc w:val="both"/>
      </w:pPr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2026-06-20T03:21:35+00:00</dcterms:created>
  <dcterms:modified xsi:type="dcterms:W3CDTF">2026-06-20T03:21:35+00:00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