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DC4DC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4D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DC4DC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4D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DC4DC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DC4DC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DC4DC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C4DC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DC4DC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C4DC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DC4DC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DC4DC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0CF7534E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F57C92">
        <w:rPr>
          <w:rFonts w:ascii="Georgia" w:hAnsi="Georgia"/>
          <w:sz w:val="24"/>
          <w:szCs w:val="24"/>
          <w:u w:val="single"/>
        </w:rPr>
        <w:t>EXPEDIENTES ADMINISTRATIVOS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2C2E4686" w:rsidR="008D0375" w:rsidRPr="007D7EBC" w:rsidRDefault="00F57C9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Expedientes administrativos.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1D363AE9" w:rsidR="008D0375" w:rsidRPr="004C1075" w:rsidRDefault="004C1075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4C1075">
              <w:rPr>
                <w:rFonts w:ascii="Georgia" w:hAnsi="Georgia"/>
              </w:rPr>
              <w:t>Gestión, Iniciación, instrucción y resolución de expedientes administrativos de conformidad con las normativas de aplicación.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D223CDD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1962C25" w:rsidR="00F318AF" w:rsidRPr="007D7EBC" w:rsidRDefault="00574A87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95061D1" w:rsidR="004A01DD" w:rsidRPr="007D7EBC" w:rsidRDefault="00F0657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1EB29EEE" w:rsidR="004A01DD" w:rsidRPr="007D7EBC" w:rsidRDefault="00574A87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52287B">
              <w:rPr>
                <w:rFonts w:ascii="Georgia" w:hAnsi="Georgia"/>
              </w:rPr>
              <w:t>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452B4355" w:rsidR="004A01DD" w:rsidRPr="007D7EBC" w:rsidRDefault="0052287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27C2E255" w:rsidR="004A01DD" w:rsidRPr="007D7EBC" w:rsidRDefault="0052287B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55B8C0D7" w:rsidR="007A1291" w:rsidRPr="00D25DCA" w:rsidRDefault="00D25DCA" w:rsidP="00C36683">
            <w:pPr>
              <w:pStyle w:val="Sinespaciado"/>
              <w:jc w:val="both"/>
              <w:rPr>
                <w:rFonts w:ascii="Georgia" w:hAnsi="Georgia"/>
              </w:rPr>
            </w:pPr>
            <w:r w:rsidRPr="00D25DCA">
              <w:rPr>
                <w:rFonts w:ascii="Georgia" w:hAnsi="Georgia"/>
              </w:rPr>
              <w:t>Art. 6.1.c) RGPD cumplimiento de una obligación legal de acuerdo con el Real Decreto Legislativo 2/2011, de 5 de septiembre, por el que se aprueba el Texto Refundido de la Ley de Puertos del Estado y de la Marina Mercante; Ley 39/2015, de 1 de octubre, de p</w:t>
            </w:r>
            <w:r w:rsidR="0023219C">
              <w:rPr>
                <w:rFonts w:ascii="Georgia" w:hAnsi="Georgia"/>
              </w:rPr>
              <w:t>rocedimiento administrativo comú</w:t>
            </w:r>
            <w:r w:rsidRPr="00D25DCA">
              <w:rPr>
                <w:rFonts w:ascii="Georgia" w:hAnsi="Georgia"/>
              </w:rPr>
              <w:t>n; Normativas de aplicación según el expediente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A408B3" w14:paraId="5FF37FEA" w14:textId="77777777" w:rsidTr="00432E0F">
        <w:tc>
          <w:tcPr>
            <w:tcW w:w="9206" w:type="dxa"/>
          </w:tcPr>
          <w:p w14:paraId="0635FB39" w14:textId="67ABF1BF" w:rsidR="00432E0F" w:rsidRPr="005617A0" w:rsidRDefault="005617A0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5617A0">
              <w:rPr>
                <w:rFonts w:ascii="Georgia" w:hAnsi="Georgia"/>
              </w:rPr>
              <w:t>De la propia persona afectada o su representante legal; Administraciones Públicas;</w:t>
            </w:r>
          </w:p>
        </w:tc>
      </w:tr>
    </w:tbl>
    <w:p w14:paraId="0AF452DB" w14:textId="77777777" w:rsidR="00432E0F" w:rsidRPr="00A408B3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9458DB" w14:paraId="480AD6D3" w14:textId="77777777" w:rsidTr="00090C3B">
        <w:tc>
          <w:tcPr>
            <w:tcW w:w="9206" w:type="dxa"/>
          </w:tcPr>
          <w:p w14:paraId="62AAA863" w14:textId="584F9EBC" w:rsidR="00431A2D" w:rsidRPr="009458DB" w:rsidRDefault="009458DB" w:rsidP="00E749F0">
            <w:pPr>
              <w:pStyle w:val="Sinespaciado"/>
              <w:rPr>
                <w:rFonts w:ascii="Georgia" w:hAnsi="Georgia"/>
              </w:rPr>
            </w:pPr>
            <w:r w:rsidRPr="009458DB">
              <w:rPr>
                <w:rFonts w:ascii="Georgia" w:hAnsi="Georgia"/>
              </w:rPr>
              <w:t>Personas incluidas en expedientes administrativos.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179D12EF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276620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354E30">
        <w:trPr>
          <w:trHeight w:val="70"/>
        </w:trPr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089D33F2" w:rsidR="006232AF" w:rsidRPr="00271EE4" w:rsidRDefault="004C6C77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40E39E5F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ED5FB7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ED5FB7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ED5FB7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0F7E96" w14:paraId="27C8FB9D" w14:textId="77777777" w:rsidTr="008448C7">
        <w:tc>
          <w:tcPr>
            <w:tcW w:w="9206" w:type="dxa"/>
          </w:tcPr>
          <w:p w14:paraId="6C377D26" w14:textId="5F063C3C" w:rsidR="008448C7" w:rsidRPr="000F7E96" w:rsidRDefault="00F06575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Entidades Bancarias</w:t>
            </w:r>
            <w:r w:rsidR="000F7E96" w:rsidRPr="000F7E96">
              <w:rPr>
                <w:rFonts w:ascii="Georgia" w:hAnsi="Georgia"/>
              </w:rPr>
              <w:t>. Interesados legítimos. Hacienda pública y administración tributaria. Otros órganos de la administración del estado. Asesores legales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FF11A1B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55088" w:rsidRPr="005C059C" w14:paraId="3171E7E2" w14:textId="77777777" w:rsidTr="00151FD9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455088" w:rsidRPr="005C059C" w:rsidRDefault="00455088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455088" w14:paraId="61650FDD" w14:textId="77777777" w:rsidTr="00151FD9">
        <w:tc>
          <w:tcPr>
            <w:tcW w:w="9180" w:type="dxa"/>
          </w:tcPr>
          <w:p w14:paraId="432C765B" w14:textId="77777777" w:rsidR="00455088" w:rsidRDefault="0045508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47A6DCB1" w:rsidR="00455088" w:rsidRDefault="0045508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455088" w:rsidRDefault="00455088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455088" w14:paraId="00E2DD58" w14:textId="77777777" w:rsidTr="00151FD9">
        <w:tc>
          <w:tcPr>
            <w:tcW w:w="9180" w:type="dxa"/>
          </w:tcPr>
          <w:p w14:paraId="60024174" w14:textId="77777777" w:rsidR="00455088" w:rsidRDefault="00455088" w:rsidP="00ED21AB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5195E468" w14:textId="5BB47825" w:rsidR="00455088" w:rsidRDefault="00455088" w:rsidP="00ED21AB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SESIÓN 15 DE MARZO DE 2024</w:t>
            </w:r>
          </w:p>
          <w:p w14:paraId="7E684318" w14:textId="77777777" w:rsidR="00455088" w:rsidRDefault="00455088" w:rsidP="00ED21AB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1457" w14:textId="77777777" w:rsidR="00BF2BC5" w:rsidRDefault="00BF2BC5" w:rsidP="00DD00FE">
      <w:pPr>
        <w:spacing w:after="0" w:line="240" w:lineRule="auto"/>
      </w:pPr>
      <w:r>
        <w:separator/>
      </w:r>
    </w:p>
  </w:endnote>
  <w:endnote w:type="continuationSeparator" w:id="0">
    <w:p w14:paraId="7080C77B" w14:textId="77777777" w:rsidR="00BF2BC5" w:rsidRDefault="00BF2BC5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AD2" w14:textId="77777777" w:rsidR="00574A87" w:rsidRDefault="00574A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18FBD180" w:rsidR="003D5890" w:rsidRPr="001C09A2" w:rsidRDefault="00574A87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C733" w14:textId="77777777" w:rsidR="00574A87" w:rsidRDefault="00574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F33A" w14:textId="77777777" w:rsidR="00BF2BC5" w:rsidRDefault="00BF2BC5" w:rsidP="00DD00FE">
      <w:pPr>
        <w:spacing w:after="0" w:line="240" w:lineRule="auto"/>
      </w:pPr>
      <w:r>
        <w:separator/>
      </w:r>
    </w:p>
  </w:footnote>
  <w:footnote w:type="continuationSeparator" w:id="0">
    <w:p w14:paraId="041EB1B6" w14:textId="77777777" w:rsidR="00BF2BC5" w:rsidRDefault="00BF2BC5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35472">
    <w:abstractNumId w:val="4"/>
  </w:num>
  <w:num w:numId="2" w16cid:durableId="310182487">
    <w:abstractNumId w:val="9"/>
  </w:num>
  <w:num w:numId="3" w16cid:durableId="1032800514">
    <w:abstractNumId w:val="0"/>
  </w:num>
  <w:num w:numId="4" w16cid:durableId="126553037">
    <w:abstractNumId w:val="12"/>
  </w:num>
  <w:num w:numId="5" w16cid:durableId="1285037258">
    <w:abstractNumId w:val="1"/>
  </w:num>
  <w:num w:numId="6" w16cid:durableId="2004817692">
    <w:abstractNumId w:val="6"/>
  </w:num>
  <w:num w:numId="7" w16cid:durableId="361635046">
    <w:abstractNumId w:val="7"/>
  </w:num>
  <w:num w:numId="8" w16cid:durableId="857231996">
    <w:abstractNumId w:val="3"/>
  </w:num>
  <w:num w:numId="9" w16cid:durableId="1519270031">
    <w:abstractNumId w:val="10"/>
  </w:num>
  <w:num w:numId="10" w16cid:durableId="1610163850">
    <w:abstractNumId w:val="11"/>
  </w:num>
  <w:num w:numId="11" w16cid:durableId="2048875488">
    <w:abstractNumId w:val="2"/>
  </w:num>
  <w:num w:numId="12" w16cid:durableId="781146615">
    <w:abstractNumId w:val="5"/>
  </w:num>
  <w:num w:numId="13" w16cid:durableId="498082424">
    <w:abstractNumId w:val="13"/>
  </w:num>
  <w:num w:numId="14" w16cid:durableId="1297028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3506"/>
    <w:rsid w:val="00037E91"/>
    <w:rsid w:val="00045234"/>
    <w:rsid w:val="00065DC3"/>
    <w:rsid w:val="00066CD9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521F"/>
    <w:rsid w:val="000F7E96"/>
    <w:rsid w:val="00110D4D"/>
    <w:rsid w:val="00112841"/>
    <w:rsid w:val="00117119"/>
    <w:rsid w:val="00120300"/>
    <w:rsid w:val="0012401A"/>
    <w:rsid w:val="0012715B"/>
    <w:rsid w:val="00137C75"/>
    <w:rsid w:val="00142971"/>
    <w:rsid w:val="00144B9C"/>
    <w:rsid w:val="001514AD"/>
    <w:rsid w:val="00151FD9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219C"/>
    <w:rsid w:val="00234285"/>
    <w:rsid w:val="00237F75"/>
    <w:rsid w:val="0024107F"/>
    <w:rsid w:val="00241A7D"/>
    <w:rsid w:val="00241DB9"/>
    <w:rsid w:val="00253E87"/>
    <w:rsid w:val="002634A9"/>
    <w:rsid w:val="00271EE4"/>
    <w:rsid w:val="00276620"/>
    <w:rsid w:val="00281FFC"/>
    <w:rsid w:val="00283C14"/>
    <w:rsid w:val="00292523"/>
    <w:rsid w:val="00293B07"/>
    <w:rsid w:val="002A7961"/>
    <w:rsid w:val="002C308D"/>
    <w:rsid w:val="002C7672"/>
    <w:rsid w:val="002D2BE9"/>
    <w:rsid w:val="002D3FC1"/>
    <w:rsid w:val="002D76A9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54E30"/>
    <w:rsid w:val="003730EC"/>
    <w:rsid w:val="00375140"/>
    <w:rsid w:val="00385AA1"/>
    <w:rsid w:val="003965DD"/>
    <w:rsid w:val="003B1556"/>
    <w:rsid w:val="003B2330"/>
    <w:rsid w:val="003C5453"/>
    <w:rsid w:val="003D07DD"/>
    <w:rsid w:val="003D41B3"/>
    <w:rsid w:val="003D5890"/>
    <w:rsid w:val="003F16E2"/>
    <w:rsid w:val="003F6035"/>
    <w:rsid w:val="00411C2F"/>
    <w:rsid w:val="00413E21"/>
    <w:rsid w:val="00414F6D"/>
    <w:rsid w:val="00422D9B"/>
    <w:rsid w:val="00431A2D"/>
    <w:rsid w:val="0043203C"/>
    <w:rsid w:val="004323CB"/>
    <w:rsid w:val="00432E0F"/>
    <w:rsid w:val="004361EE"/>
    <w:rsid w:val="00437BAC"/>
    <w:rsid w:val="00441464"/>
    <w:rsid w:val="004473B8"/>
    <w:rsid w:val="004477B0"/>
    <w:rsid w:val="00455088"/>
    <w:rsid w:val="0046490A"/>
    <w:rsid w:val="00470B13"/>
    <w:rsid w:val="004717F8"/>
    <w:rsid w:val="00480B31"/>
    <w:rsid w:val="004915EE"/>
    <w:rsid w:val="004A01DD"/>
    <w:rsid w:val="004A31E7"/>
    <w:rsid w:val="004B3D3B"/>
    <w:rsid w:val="004C1075"/>
    <w:rsid w:val="004C6C77"/>
    <w:rsid w:val="004D5065"/>
    <w:rsid w:val="004D7E15"/>
    <w:rsid w:val="004F4DBA"/>
    <w:rsid w:val="0050342E"/>
    <w:rsid w:val="0051127B"/>
    <w:rsid w:val="00515DF0"/>
    <w:rsid w:val="00516EF9"/>
    <w:rsid w:val="0052287B"/>
    <w:rsid w:val="00530F8B"/>
    <w:rsid w:val="00532F1F"/>
    <w:rsid w:val="0053382C"/>
    <w:rsid w:val="005356D1"/>
    <w:rsid w:val="00543EF8"/>
    <w:rsid w:val="00544218"/>
    <w:rsid w:val="00547A4C"/>
    <w:rsid w:val="00552920"/>
    <w:rsid w:val="005617A0"/>
    <w:rsid w:val="00574A87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E528A"/>
    <w:rsid w:val="005F09F8"/>
    <w:rsid w:val="00606A9A"/>
    <w:rsid w:val="006161A8"/>
    <w:rsid w:val="006232AF"/>
    <w:rsid w:val="00624D2E"/>
    <w:rsid w:val="0062678F"/>
    <w:rsid w:val="006560CF"/>
    <w:rsid w:val="00666B7B"/>
    <w:rsid w:val="00674ABF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217FD"/>
    <w:rsid w:val="00733430"/>
    <w:rsid w:val="00773CCB"/>
    <w:rsid w:val="00790170"/>
    <w:rsid w:val="00795EC5"/>
    <w:rsid w:val="00797479"/>
    <w:rsid w:val="007A1291"/>
    <w:rsid w:val="007A5C31"/>
    <w:rsid w:val="007B29B6"/>
    <w:rsid w:val="007B6190"/>
    <w:rsid w:val="007B7C88"/>
    <w:rsid w:val="007C0A95"/>
    <w:rsid w:val="007C0EA2"/>
    <w:rsid w:val="007D1F74"/>
    <w:rsid w:val="007D56A3"/>
    <w:rsid w:val="007D7EBC"/>
    <w:rsid w:val="007F1ED3"/>
    <w:rsid w:val="007F2189"/>
    <w:rsid w:val="007F63F6"/>
    <w:rsid w:val="00805E52"/>
    <w:rsid w:val="00814D8F"/>
    <w:rsid w:val="008160EA"/>
    <w:rsid w:val="008215E9"/>
    <w:rsid w:val="008253FB"/>
    <w:rsid w:val="00831E00"/>
    <w:rsid w:val="00832183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2E6B"/>
    <w:rsid w:val="008639F4"/>
    <w:rsid w:val="0086497C"/>
    <w:rsid w:val="00866277"/>
    <w:rsid w:val="00873B32"/>
    <w:rsid w:val="00874AB1"/>
    <w:rsid w:val="00874C8F"/>
    <w:rsid w:val="00875150"/>
    <w:rsid w:val="008858EE"/>
    <w:rsid w:val="00890F1C"/>
    <w:rsid w:val="00894B11"/>
    <w:rsid w:val="008A19A4"/>
    <w:rsid w:val="008C0CAE"/>
    <w:rsid w:val="008C6C77"/>
    <w:rsid w:val="008D0375"/>
    <w:rsid w:val="008D1A72"/>
    <w:rsid w:val="008E2411"/>
    <w:rsid w:val="008E5CD7"/>
    <w:rsid w:val="008E6678"/>
    <w:rsid w:val="008F063E"/>
    <w:rsid w:val="00911447"/>
    <w:rsid w:val="009138D6"/>
    <w:rsid w:val="00920CB4"/>
    <w:rsid w:val="0093792E"/>
    <w:rsid w:val="00941214"/>
    <w:rsid w:val="009458DB"/>
    <w:rsid w:val="00947A8C"/>
    <w:rsid w:val="00952CA7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08B3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6BD3"/>
    <w:rsid w:val="00A922B6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447F1"/>
    <w:rsid w:val="00B51B24"/>
    <w:rsid w:val="00B53D25"/>
    <w:rsid w:val="00B61D24"/>
    <w:rsid w:val="00B6430A"/>
    <w:rsid w:val="00B66595"/>
    <w:rsid w:val="00B70ADC"/>
    <w:rsid w:val="00B74098"/>
    <w:rsid w:val="00B83013"/>
    <w:rsid w:val="00B870C0"/>
    <w:rsid w:val="00B946DA"/>
    <w:rsid w:val="00BA7218"/>
    <w:rsid w:val="00BC2F21"/>
    <w:rsid w:val="00BC67D4"/>
    <w:rsid w:val="00BD2BB7"/>
    <w:rsid w:val="00BD3830"/>
    <w:rsid w:val="00BD7567"/>
    <w:rsid w:val="00BD787C"/>
    <w:rsid w:val="00BF2BC5"/>
    <w:rsid w:val="00BF488C"/>
    <w:rsid w:val="00C03C6E"/>
    <w:rsid w:val="00C05760"/>
    <w:rsid w:val="00C06E23"/>
    <w:rsid w:val="00C12F3F"/>
    <w:rsid w:val="00C17613"/>
    <w:rsid w:val="00C22F46"/>
    <w:rsid w:val="00C25DD9"/>
    <w:rsid w:val="00C25FAA"/>
    <w:rsid w:val="00C36683"/>
    <w:rsid w:val="00C41C8B"/>
    <w:rsid w:val="00C43B82"/>
    <w:rsid w:val="00C52953"/>
    <w:rsid w:val="00C6069F"/>
    <w:rsid w:val="00C74536"/>
    <w:rsid w:val="00C95197"/>
    <w:rsid w:val="00CA0B52"/>
    <w:rsid w:val="00CB3C3E"/>
    <w:rsid w:val="00CB77AD"/>
    <w:rsid w:val="00CD0AAA"/>
    <w:rsid w:val="00CD58AF"/>
    <w:rsid w:val="00CE1E87"/>
    <w:rsid w:val="00CF4CE7"/>
    <w:rsid w:val="00CF5835"/>
    <w:rsid w:val="00D00B6F"/>
    <w:rsid w:val="00D00DD8"/>
    <w:rsid w:val="00D04A68"/>
    <w:rsid w:val="00D15232"/>
    <w:rsid w:val="00D2065F"/>
    <w:rsid w:val="00D25DCA"/>
    <w:rsid w:val="00D32F9A"/>
    <w:rsid w:val="00D45458"/>
    <w:rsid w:val="00D52CA1"/>
    <w:rsid w:val="00D635B0"/>
    <w:rsid w:val="00D9798F"/>
    <w:rsid w:val="00DA25A1"/>
    <w:rsid w:val="00DB0254"/>
    <w:rsid w:val="00DB6EC4"/>
    <w:rsid w:val="00DC4DC7"/>
    <w:rsid w:val="00DD00FE"/>
    <w:rsid w:val="00DD0A0A"/>
    <w:rsid w:val="00DD1BCA"/>
    <w:rsid w:val="00DE3BDD"/>
    <w:rsid w:val="00DF35C1"/>
    <w:rsid w:val="00DF72BC"/>
    <w:rsid w:val="00E06341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0517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5FB7"/>
    <w:rsid w:val="00ED74A2"/>
    <w:rsid w:val="00ED78C3"/>
    <w:rsid w:val="00EE24EE"/>
    <w:rsid w:val="00EF1BA3"/>
    <w:rsid w:val="00EF54FF"/>
    <w:rsid w:val="00EF61F4"/>
    <w:rsid w:val="00F06575"/>
    <w:rsid w:val="00F258C3"/>
    <w:rsid w:val="00F318AF"/>
    <w:rsid w:val="00F3776E"/>
    <w:rsid w:val="00F41C54"/>
    <w:rsid w:val="00F53263"/>
    <w:rsid w:val="00F53401"/>
    <w:rsid w:val="00F57C92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CAC2C-8763-485B-8F91-5976ED8F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38</cp:revision>
  <cp:lastPrinted>2019-11-29T11:14:00Z</cp:lastPrinted>
  <dcterms:created xsi:type="dcterms:W3CDTF">2019-12-19T11:05:00Z</dcterms:created>
  <dcterms:modified xsi:type="dcterms:W3CDTF">2024-05-28T09:14:00Z</dcterms:modified>
</cp:coreProperties>
</file>