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FB56" w14:textId="5002706D" w:rsidR="007D5B87" w:rsidRDefault="00F74DC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0CB3D010">
                <wp:simplePos x="0" y="0"/>
                <wp:positionH relativeFrom="column">
                  <wp:posOffset>3053715</wp:posOffset>
                </wp:positionH>
                <wp:positionV relativeFrom="paragraph">
                  <wp:posOffset>-863600</wp:posOffset>
                </wp:positionV>
                <wp:extent cx="2905125" cy="4381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7D5B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B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7D5B8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B8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7D5B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7D5B8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8pt;width:228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7D5B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D5B8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7D5B8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D5B8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7D5B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7D5B8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2A404389" w:rsidR="003F6035" w:rsidRPr="002009C5" w:rsidRDefault="003F6035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48675"/>
      <w:r>
        <w:rPr>
          <w:rFonts w:ascii="Georgia" w:hAnsi="Georgia"/>
          <w:sz w:val="24"/>
          <w:szCs w:val="24"/>
          <w:u w:val="single"/>
        </w:rPr>
        <w:t>RAT-</w:t>
      </w:r>
      <w:r w:rsidR="00A6014F">
        <w:rPr>
          <w:rFonts w:ascii="Georgia" w:hAnsi="Georgia"/>
          <w:sz w:val="24"/>
          <w:szCs w:val="24"/>
          <w:u w:val="single"/>
        </w:rPr>
        <w:t>CONVENIOS</w:t>
      </w:r>
      <w:r w:rsidR="00F74DC5">
        <w:rPr>
          <w:rFonts w:ascii="Georgia" w:hAnsi="Georgia"/>
          <w:sz w:val="24"/>
          <w:szCs w:val="24"/>
          <w:u w:val="single"/>
        </w:rPr>
        <w:t xml:space="preserve"> Y PROTOCOLOS</w:t>
      </w:r>
    </w:p>
    <w:p w14:paraId="2C671B27" w14:textId="77777777" w:rsidR="00871E5F" w:rsidRDefault="00871E5F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223D5AFD" w:rsidR="00BF0B3B" w:rsidRPr="007D7EBC" w:rsidRDefault="00A6014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Convenios</w:t>
            </w:r>
            <w:r w:rsidR="00F74DC5">
              <w:rPr>
                <w:rFonts w:ascii="Georgia" w:hAnsi="Georgia"/>
              </w:rPr>
              <w:t xml:space="preserve"> y Protocolos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2BD572A4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28A5E2A1" w:rsidR="008D0375" w:rsidRPr="007D7EBC" w:rsidRDefault="00A6014F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y ejecución de convenios</w:t>
            </w:r>
            <w:r w:rsidR="00F74DC5">
              <w:rPr>
                <w:rFonts w:ascii="Georgia" w:hAnsi="Georgia"/>
              </w:rPr>
              <w:t xml:space="preserve"> y protocolos</w:t>
            </w:r>
            <w:r>
              <w:rPr>
                <w:rFonts w:ascii="Georgia" w:hAnsi="Georgia"/>
              </w:rPr>
              <w:t>. Control de las incidencias que se produzcan durante la ejecución de los convenios</w:t>
            </w:r>
            <w:r w:rsidR="00F74DC5">
              <w:rPr>
                <w:rFonts w:ascii="Georgia" w:hAnsi="Georgia"/>
              </w:rPr>
              <w:t xml:space="preserve"> y protocolos</w:t>
            </w:r>
            <w:r>
              <w:rPr>
                <w:rFonts w:ascii="Georgia" w:hAnsi="Georgia"/>
              </w:rPr>
              <w:t xml:space="preserve"> hasta su finalización.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6ABF916" w:rsidR="008D0375" w:rsidRPr="007D7EBC" w:rsidRDefault="00A6014F" w:rsidP="002009C5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Secretario General</w:t>
            </w:r>
            <w:r w:rsidR="00F427DE">
              <w:rPr>
                <w:rFonts w:ascii="Georgia" w:hAnsi="Georgia"/>
              </w:rPr>
              <w:t>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19A9E31" w:rsidR="00F318AF" w:rsidRPr="007D7EBC" w:rsidRDefault="0033010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8F7FF7A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B541322" w:rsidR="004A01DD" w:rsidRPr="007D7EBC" w:rsidRDefault="0033010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B119D7B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DD3574B" w:rsidR="004A01DD" w:rsidRPr="007D7EBC" w:rsidRDefault="002009C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524E707" w14:textId="74B6DE2F" w:rsidR="007A1291" w:rsidRPr="007D7EBC" w:rsidRDefault="007D7EBC" w:rsidP="007D7EBC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Art.6.1.</w:t>
            </w:r>
            <w:r w:rsidR="003A6E0B">
              <w:rPr>
                <w:rFonts w:ascii="Georgia" w:hAnsi="Georgia"/>
              </w:rPr>
              <w:t>c</w:t>
            </w:r>
            <w:r w:rsidR="00BB536A">
              <w:rPr>
                <w:rFonts w:ascii="Georgia" w:hAnsi="Georgia"/>
              </w:rPr>
              <w:t xml:space="preserve"> Y 6.1.e) del</w:t>
            </w:r>
            <w:r w:rsidRPr="007D7EBC">
              <w:rPr>
                <w:rFonts w:ascii="Georgia" w:hAnsi="Georgia"/>
              </w:rPr>
              <w:t xml:space="preserve"> RGPD cumplimiento de una obligación legal </w:t>
            </w:r>
            <w:r w:rsidR="00BB536A">
              <w:rPr>
                <w:rFonts w:ascii="Georgia" w:hAnsi="Georgia"/>
              </w:rPr>
              <w:t xml:space="preserve">y tratamiento necesario para el cumplimiento de una misión realizada en interés público o en el ejercicio de poderes públicos conferidos al Responsable del Tratamiento </w:t>
            </w:r>
            <w:r w:rsidRPr="007D7EBC">
              <w:rPr>
                <w:rFonts w:ascii="Georgia" w:hAnsi="Georgia"/>
              </w:rPr>
              <w:t>de acuerdo con el Real Decreto Legislativo 2/2011, de 5 de septiembre, por el que se aprueba el Texto Refundido de la Ley de Puertos del Estado y de la Marina Mercante; Ley 39/2015, de 1 de octubre, de procedimiento administrativo común.</w:t>
            </w:r>
            <w:r w:rsidR="003A6E0B">
              <w:rPr>
                <w:rFonts w:ascii="Georgia" w:hAnsi="Georgia"/>
              </w:rPr>
              <w:t xml:space="preserve"> Ley 40/2015, de 1 de octubre, de Régimen Jurídico del Sector Público.</w:t>
            </w:r>
          </w:p>
          <w:p w14:paraId="14AA14B4" w14:textId="77777777" w:rsidR="007A1291" w:rsidRPr="007D7EBC" w:rsidRDefault="007A1291" w:rsidP="00E749F0">
            <w:pPr>
              <w:pStyle w:val="Sinespaciado"/>
              <w:rPr>
                <w:rFonts w:ascii="Georgia" w:hAnsi="Georgia"/>
              </w:rPr>
            </w:pP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59A80E84" w14:textId="77777777" w:rsidR="007D5B87" w:rsidRDefault="007D5B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846E09E" w14:textId="3910EEDB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A30FD16" w:rsidR="00432E0F" w:rsidRPr="00EE24EE" w:rsidRDefault="007C00E2" w:rsidP="00810DF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 conservarán durante el tiempo necesario para cumplir con la finalidad para la que se recabaron</w:t>
            </w:r>
            <w:r w:rsidR="00F42C9D">
              <w:rPr>
                <w:rFonts w:ascii="Georgia" w:hAnsi="Georgia"/>
              </w:rPr>
              <w:t xml:space="preserve"> y por los plazos establecidos en las normas vigentes para el cumplimiento de obligaciones y responsabilidades legales, siendo suprimidos de acuerdo con lo establecido en la normativa de archivos y documentación.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362108B" w:rsidR="00432E0F" w:rsidRPr="00EE24EE" w:rsidRDefault="00C5457D" w:rsidP="006075D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Persona interesada o su representante legal, personas físicas o jurídicas de las que depende la persona interesada.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4C4DD05B" w:rsidR="00431A2D" w:rsidRPr="00090C3B" w:rsidRDefault="00892A2E" w:rsidP="00892A2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Órganos de la Administración Pública. Autoridades de Control de Protección de Datos, órganos judiciales; Ministerio Fiscal; Tribunal de Cuentas; IGAE; Fuerzas y Cuerpos de Seguridad del Estado; Consejo de Transparencia y Buen Gobierno. Personas físicas o jurídicas con las que se suscribe el convenio podrán ser destinatarias de los datos mínimos e imprescindibles, cuando dichos datos sean necesarios para cumplir con la finalidad mínima del convenio.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0BA40BD6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Firma; Firma digital.</w:t>
            </w:r>
            <w:r w:rsidR="008668FA">
              <w:rPr>
                <w:rFonts w:ascii="Georgia" w:hAnsi="Georgia"/>
              </w:rPr>
              <w:t xml:space="preserve"> Correo electrónico.</w:t>
            </w:r>
            <w:r w:rsidR="00D13A0C">
              <w:rPr>
                <w:rFonts w:ascii="Georgia" w:hAnsi="Georgia"/>
              </w:rPr>
              <w:t xml:space="preserve"> Empresa, cargo y puesto. Ayudas económicas y datos bancarios</w:t>
            </w:r>
            <w:r w:rsidR="008712F5">
              <w:rPr>
                <w:rFonts w:ascii="Georgia" w:hAnsi="Georgia"/>
              </w:rPr>
              <w:t>. Aquellos que sean específicos para satisfacer el objeto del convenio.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39D62132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D64A79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D64A79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D64A79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516D46FF" w14:textId="77777777" w:rsidR="008712F5" w:rsidRDefault="008712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9997C8E" w14:textId="77777777" w:rsidR="008712F5" w:rsidRDefault="008712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C4FB45E" w14:textId="6849930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2094F0C6" w:rsidR="008448C7" w:rsidRPr="00117119" w:rsidRDefault="003A3353" w:rsidP="00B978D4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Fuerzas y C</w:t>
            </w:r>
            <w:r w:rsidR="006075DE">
              <w:rPr>
                <w:rFonts w:ascii="Georgia" w:hAnsi="Georgia"/>
              </w:rPr>
              <w:t>uerpos de Seguridad del Estado. Policía Local. Juzgados.</w:t>
            </w:r>
            <w:r w:rsidR="00B978D4">
              <w:rPr>
                <w:rFonts w:ascii="Georgia" w:hAnsi="Georgia"/>
              </w:rPr>
              <w:t xml:space="preserve"> Ministerio de Transportes, Movilidad y Agenda Urbana. Puertos del Estado. Consejo de Transparencia y Buen Gobierno.</w:t>
            </w:r>
          </w:p>
        </w:tc>
      </w:tr>
      <w:bookmarkEnd w:id="0"/>
    </w:tbl>
    <w:p w14:paraId="69A8C61C" w14:textId="77777777" w:rsidR="00D178DC" w:rsidRDefault="00D178DC" w:rsidP="00D178DC">
      <w:pPr>
        <w:rPr>
          <w:rFonts w:ascii="Georgia" w:hAnsi="Georgia"/>
          <w:b/>
          <w:sz w:val="24"/>
          <w:szCs w:val="24"/>
        </w:rPr>
      </w:pPr>
    </w:p>
    <w:p w14:paraId="05817AF2" w14:textId="146E61C0" w:rsidR="00DF35C1" w:rsidRPr="0062678F" w:rsidRDefault="00DF35C1" w:rsidP="00D178DC">
      <w:pPr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0F17A871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65A6E63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D6E5AED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7954E99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3F5B242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DF56F72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1A9F72E" w14:textId="77777777" w:rsidR="00D3455A" w:rsidRDefault="00D3455A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CDCF151" w14:textId="2BC14CBF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605D1" w:rsidRPr="005C059C" w14:paraId="3171E7E2" w14:textId="77777777" w:rsidTr="00D3455A">
        <w:tc>
          <w:tcPr>
            <w:tcW w:w="8613" w:type="dxa"/>
            <w:shd w:val="clear" w:color="auto" w:fill="B2A1C7" w:themeFill="accent4" w:themeFillTint="99"/>
          </w:tcPr>
          <w:p w14:paraId="5EA52891" w14:textId="292B0451" w:rsidR="004605D1" w:rsidRPr="005C059C" w:rsidRDefault="004605D1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4605D1" w14:paraId="61650FDD" w14:textId="77777777" w:rsidTr="00D3455A">
        <w:tc>
          <w:tcPr>
            <w:tcW w:w="8613" w:type="dxa"/>
          </w:tcPr>
          <w:p w14:paraId="432C765B" w14:textId="77777777" w:rsidR="004605D1" w:rsidRDefault="004605D1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DB513C9" w:rsidR="004605D1" w:rsidRDefault="004605D1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4605D1" w:rsidRDefault="004605D1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4605D1" w14:paraId="050CBE62" w14:textId="77777777" w:rsidTr="00D3455A">
        <w:tc>
          <w:tcPr>
            <w:tcW w:w="8613" w:type="dxa"/>
          </w:tcPr>
          <w:p w14:paraId="54E3D17E" w14:textId="77777777" w:rsidR="004605D1" w:rsidRDefault="004605D1" w:rsidP="00620F14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2E8A923" w14:textId="00DD99E0" w:rsidR="004605D1" w:rsidRDefault="004605D1" w:rsidP="00620F14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15 DE MARZO DE 2024</w:t>
            </w:r>
          </w:p>
          <w:p w14:paraId="72AD7FCD" w14:textId="77777777" w:rsidR="004605D1" w:rsidRDefault="004605D1" w:rsidP="00620F14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C9D8" w14:textId="77777777" w:rsidR="0022128A" w:rsidRDefault="0022128A" w:rsidP="00DD00FE">
      <w:pPr>
        <w:spacing w:after="0" w:line="240" w:lineRule="auto"/>
      </w:pPr>
      <w:r>
        <w:separator/>
      </w:r>
    </w:p>
  </w:endnote>
  <w:endnote w:type="continuationSeparator" w:id="0">
    <w:p w14:paraId="50A77221" w14:textId="77777777" w:rsidR="0022128A" w:rsidRDefault="0022128A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4932" w14:textId="77777777" w:rsidR="00330106" w:rsidRDefault="003301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41EEBF8E" w:rsidR="003D5890" w:rsidRPr="001C09A2" w:rsidRDefault="00330106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>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D518" w14:textId="77777777" w:rsidR="00330106" w:rsidRDefault="0033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3C318" w14:textId="77777777" w:rsidR="0022128A" w:rsidRDefault="0022128A" w:rsidP="00DD00FE">
      <w:pPr>
        <w:spacing w:after="0" w:line="240" w:lineRule="auto"/>
      </w:pPr>
      <w:r>
        <w:separator/>
      </w:r>
    </w:p>
  </w:footnote>
  <w:footnote w:type="continuationSeparator" w:id="0">
    <w:p w14:paraId="693E4EA7" w14:textId="77777777" w:rsidR="0022128A" w:rsidRDefault="0022128A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33833">
    <w:abstractNumId w:val="4"/>
  </w:num>
  <w:num w:numId="2" w16cid:durableId="278221578">
    <w:abstractNumId w:val="9"/>
  </w:num>
  <w:num w:numId="3" w16cid:durableId="77605082">
    <w:abstractNumId w:val="0"/>
  </w:num>
  <w:num w:numId="4" w16cid:durableId="671957510">
    <w:abstractNumId w:val="12"/>
  </w:num>
  <w:num w:numId="5" w16cid:durableId="538126484">
    <w:abstractNumId w:val="1"/>
  </w:num>
  <w:num w:numId="6" w16cid:durableId="1023677308">
    <w:abstractNumId w:val="6"/>
  </w:num>
  <w:num w:numId="7" w16cid:durableId="1737170314">
    <w:abstractNumId w:val="7"/>
  </w:num>
  <w:num w:numId="8" w16cid:durableId="909997230">
    <w:abstractNumId w:val="3"/>
  </w:num>
  <w:num w:numId="9" w16cid:durableId="1964576890">
    <w:abstractNumId w:val="10"/>
  </w:num>
  <w:num w:numId="10" w16cid:durableId="21975921">
    <w:abstractNumId w:val="11"/>
  </w:num>
  <w:num w:numId="11" w16cid:durableId="1613631053">
    <w:abstractNumId w:val="2"/>
  </w:num>
  <w:num w:numId="12" w16cid:durableId="1241982322">
    <w:abstractNumId w:val="5"/>
  </w:num>
  <w:num w:numId="13" w16cid:durableId="1090463395">
    <w:abstractNumId w:val="13"/>
  </w:num>
  <w:num w:numId="14" w16cid:durableId="1995403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A361C"/>
    <w:rsid w:val="000B0BD4"/>
    <w:rsid w:val="000D697F"/>
    <w:rsid w:val="000D74D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009C5"/>
    <w:rsid w:val="00211EBD"/>
    <w:rsid w:val="0022128A"/>
    <w:rsid w:val="00234285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39F5"/>
    <w:rsid w:val="003163FD"/>
    <w:rsid w:val="00320C2A"/>
    <w:rsid w:val="00327B8F"/>
    <w:rsid w:val="00330106"/>
    <w:rsid w:val="00334FD5"/>
    <w:rsid w:val="0033589A"/>
    <w:rsid w:val="00335F75"/>
    <w:rsid w:val="003366FE"/>
    <w:rsid w:val="003730EC"/>
    <w:rsid w:val="00375140"/>
    <w:rsid w:val="00385AA1"/>
    <w:rsid w:val="003965DD"/>
    <w:rsid w:val="003A23A4"/>
    <w:rsid w:val="003A3353"/>
    <w:rsid w:val="003A6E0B"/>
    <w:rsid w:val="003B1556"/>
    <w:rsid w:val="003B2330"/>
    <w:rsid w:val="003C5453"/>
    <w:rsid w:val="003D07DD"/>
    <w:rsid w:val="003D41B3"/>
    <w:rsid w:val="003D5890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05D1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51127B"/>
    <w:rsid w:val="00515DF0"/>
    <w:rsid w:val="00516EF9"/>
    <w:rsid w:val="0052100E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A2266"/>
    <w:rsid w:val="005B74DE"/>
    <w:rsid w:val="005C059C"/>
    <w:rsid w:val="005C3DB2"/>
    <w:rsid w:val="005C6BA9"/>
    <w:rsid w:val="005D2796"/>
    <w:rsid w:val="005F09F8"/>
    <w:rsid w:val="00606A9A"/>
    <w:rsid w:val="006075DE"/>
    <w:rsid w:val="006161A8"/>
    <w:rsid w:val="006232AF"/>
    <w:rsid w:val="00624D2E"/>
    <w:rsid w:val="0062678F"/>
    <w:rsid w:val="006560CF"/>
    <w:rsid w:val="00666B7B"/>
    <w:rsid w:val="00677DAD"/>
    <w:rsid w:val="00685189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73CCB"/>
    <w:rsid w:val="00790170"/>
    <w:rsid w:val="00795EC5"/>
    <w:rsid w:val="00797479"/>
    <w:rsid w:val="007A1291"/>
    <w:rsid w:val="007A5C31"/>
    <w:rsid w:val="007B29B6"/>
    <w:rsid w:val="007B3986"/>
    <w:rsid w:val="007B6190"/>
    <w:rsid w:val="007C00E2"/>
    <w:rsid w:val="007C0A95"/>
    <w:rsid w:val="007C23B9"/>
    <w:rsid w:val="007D1F74"/>
    <w:rsid w:val="007D23E4"/>
    <w:rsid w:val="007D56A3"/>
    <w:rsid w:val="007D5B87"/>
    <w:rsid w:val="007D7EBC"/>
    <w:rsid w:val="007F1ED3"/>
    <w:rsid w:val="007F2189"/>
    <w:rsid w:val="007F63F6"/>
    <w:rsid w:val="00805E52"/>
    <w:rsid w:val="00810DFD"/>
    <w:rsid w:val="00814D8F"/>
    <w:rsid w:val="008160EA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668FA"/>
    <w:rsid w:val="008712F5"/>
    <w:rsid w:val="00871E5F"/>
    <w:rsid w:val="00873B32"/>
    <w:rsid w:val="00874AB1"/>
    <w:rsid w:val="00875150"/>
    <w:rsid w:val="008858EE"/>
    <w:rsid w:val="00890F1C"/>
    <w:rsid w:val="00892A2E"/>
    <w:rsid w:val="00894B11"/>
    <w:rsid w:val="008A19A4"/>
    <w:rsid w:val="008C0CAE"/>
    <w:rsid w:val="008D0375"/>
    <w:rsid w:val="008D1A72"/>
    <w:rsid w:val="008D4F24"/>
    <w:rsid w:val="008E2411"/>
    <w:rsid w:val="008E5CD7"/>
    <w:rsid w:val="008E6678"/>
    <w:rsid w:val="008F063E"/>
    <w:rsid w:val="009138D6"/>
    <w:rsid w:val="00920AA0"/>
    <w:rsid w:val="00920CB4"/>
    <w:rsid w:val="0093792E"/>
    <w:rsid w:val="00941214"/>
    <w:rsid w:val="00947A8C"/>
    <w:rsid w:val="00952CA7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14F"/>
    <w:rsid w:val="00A602F2"/>
    <w:rsid w:val="00A65B59"/>
    <w:rsid w:val="00A67E16"/>
    <w:rsid w:val="00A70CC8"/>
    <w:rsid w:val="00A715A1"/>
    <w:rsid w:val="00A72D0B"/>
    <w:rsid w:val="00A745EE"/>
    <w:rsid w:val="00A85547"/>
    <w:rsid w:val="00A86BD3"/>
    <w:rsid w:val="00AA5EF0"/>
    <w:rsid w:val="00AB0EA8"/>
    <w:rsid w:val="00AB6230"/>
    <w:rsid w:val="00AB7212"/>
    <w:rsid w:val="00AB7834"/>
    <w:rsid w:val="00AB78B7"/>
    <w:rsid w:val="00AC2B3B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132E6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978D4"/>
    <w:rsid w:val="00BA7218"/>
    <w:rsid w:val="00BB536A"/>
    <w:rsid w:val="00BC2F21"/>
    <w:rsid w:val="00BC67D4"/>
    <w:rsid w:val="00BD2BB7"/>
    <w:rsid w:val="00BD3830"/>
    <w:rsid w:val="00BD7567"/>
    <w:rsid w:val="00BD787C"/>
    <w:rsid w:val="00BF0B3B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5457D"/>
    <w:rsid w:val="00C6069F"/>
    <w:rsid w:val="00C74536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3A0C"/>
    <w:rsid w:val="00D15232"/>
    <w:rsid w:val="00D178DC"/>
    <w:rsid w:val="00D2065F"/>
    <w:rsid w:val="00D3455A"/>
    <w:rsid w:val="00D45458"/>
    <w:rsid w:val="00D52CA1"/>
    <w:rsid w:val="00D635B0"/>
    <w:rsid w:val="00D64A79"/>
    <w:rsid w:val="00D9798F"/>
    <w:rsid w:val="00DA25A1"/>
    <w:rsid w:val="00DB0254"/>
    <w:rsid w:val="00DB6EC4"/>
    <w:rsid w:val="00DC14EE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0F1D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7DA"/>
    <w:rsid w:val="00ED78C3"/>
    <w:rsid w:val="00EE24EE"/>
    <w:rsid w:val="00EF1BA3"/>
    <w:rsid w:val="00EF54FF"/>
    <w:rsid w:val="00EF61F4"/>
    <w:rsid w:val="00F13AB2"/>
    <w:rsid w:val="00F258C3"/>
    <w:rsid w:val="00F318AF"/>
    <w:rsid w:val="00F3776E"/>
    <w:rsid w:val="00F41C54"/>
    <w:rsid w:val="00F427DE"/>
    <w:rsid w:val="00F42C9D"/>
    <w:rsid w:val="00F53263"/>
    <w:rsid w:val="00F61797"/>
    <w:rsid w:val="00F61F0C"/>
    <w:rsid w:val="00F629AC"/>
    <w:rsid w:val="00F63586"/>
    <w:rsid w:val="00F74DC5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3E64E-C0A3-4DC2-BB17-D129F087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28</cp:revision>
  <cp:lastPrinted>2019-11-29T11:14:00Z</cp:lastPrinted>
  <dcterms:created xsi:type="dcterms:W3CDTF">2019-12-19T11:16:00Z</dcterms:created>
  <dcterms:modified xsi:type="dcterms:W3CDTF">2024-05-28T09:12:00Z</dcterms:modified>
</cp:coreProperties>
</file>