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4775C8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775C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4775C8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775C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4775C8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4775C8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4775C8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775C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4775C8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775C8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4775C8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4775C8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42497702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3A69BB">
        <w:rPr>
          <w:rFonts w:ascii="Georgia" w:hAnsi="Georgia"/>
          <w:sz w:val="24"/>
          <w:szCs w:val="24"/>
          <w:u w:val="single"/>
        </w:rPr>
        <w:t xml:space="preserve"> </w:t>
      </w:r>
      <w:r w:rsidR="007D6C4E">
        <w:rPr>
          <w:rFonts w:ascii="Georgia" w:hAnsi="Georgia"/>
          <w:sz w:val="24"/>
          <w:szCs w:val="24"/>
          <w:u w:val="single"/>
        </w:rPr>
        <w:t>CENSO DE CONSIGNATARIOS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ED611B2" w:rsidR="00265048" w:rsidRPr="007D7EBC" w:rsidRDefault="000C710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Censo de Consignatarios.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455AE61B" w:rsidR="008D0375" w:rsidRPr="000C710E" w:rsidRDefault="000C710E" w:rsidP="00E70DB6">
            <w:pPr>
              <w:pStyle w:val="Sinespaciado"/>
              <w:jc w:val="both"/>
              <w:rPr>
                <w:rFonts w:ascii="Georgia" w:hAnsi="Georgia"/>
                <w:sz w:val="24"/>
                <w:szCs w:val="24"/>
              </w:rPr>
            </w:pPr>
            <w:r w:rsidRPr="000C710E">
              <w:rPr>
                <w:rFonts w:ascii="Georgia" w:hAnsi="Georgia"/>
              </w:rPr>
              <w:t xml:space="preserve">Acreditación de los requisitos para adquirir la condición de consignatario; comprobación de </w:t>
            </w:r>
            <w:proofErr w:type="gramStart"/>
            <w:r w:rsidRPr="000C710E">
              <w:rPr>
                <w:rFonts w:ascii="Georgia" w:hAnsi="Georgia"/>
              </w:rPr>
              <w:t>los mismos</w:t>
            </w:r>
            <w:proofErr w:type="gramEnd"/>
            <w:r w:rsidRPr="000C710E">
              <w:rPr>
                <w:rFonts w:ascii="Georgia" w:hAnsi="Georgia"/>
              </w:rPr>
              <w:t>; resolución de altas y bajas; mantenimiento del censo.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0FB25C66" w:rsidR="00286B95" w:rsidRPr="007D7EBC" w:rsidRDefault="00691BD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Departamento Explotación </w:t>
            </w:r>
            <w:r w:rsidR="0048390B">
              <w:rPr>
                <w:rFonts w:ascii="Georgia" w:hAnsi="Georgia"/>
              </w:rPr>
              <w:t>/Secretar</w:t>
            </w:r>
            <w:r>
              <w:rPr>
                <w:rFonts w:ascii="Georgia" w:hAnsi="Georgia"/>
              </w:rPr>
              <w:t>ía</w:t>
            </w:r>
            <w:r w:rsidR="0048390B">
              <w:rPr>
                <w:rFonts w:ascii="Georgia" w:hAnsi="Georgia"/>
              </w:rPr>
              <w:t xml:space="preserve">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3BD8D2B4" w:rsidR="00F318AF" w:rsidRPr="007D7EBC" w:rsidRDefault="00C4632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2DFE03A4" w:rsidR="004A01DD" w:rsidRPr="007D7EBC" w:rsidRDefault="00AD2CD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877CEDD" w:rsidR="004A01DD" w:rsidRPr="007D7EBC" w:rsidRDefault="00C4632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CA3FE1">
              <w:rPr>
                <w:rFonts w:ascii="Georgia" w:hAnsi="Georgia"/>
              </w:rPr>
              <w:t>-03001-Alicante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587E65BD" w:rsidR="004A01DD" w:rsidRPr="007D7EBC" w:rsidRDefault="00CA3FE1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0411DA6E" w:rsidR="004A01DD" w:rsidRPr="007D7EBC" w:rsidRDefault="00CA3FE1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2E44E808" w:rsidR="007A1291" w:rsidRPr="009305B0" w:rsidRDefault="009305B0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9305B0">
              <w:rPr>
                <w:rFonts w:ascii="Georgia" w:hAnsi="Georgia"/>
              </w:rPr>
              <w:t>Artículo 6.1. c) RGPD cumplimiento de una obligación legal conforme al Real Decreto Legislativo 2/2011, de 5 de septiembre, por el que se aprueba el Texto Refundido de la Ley de Puertos del Estado y de la Marina Mercante.</w:t>
            </w:r>
            <w:r w:rsidR="00AD2CD7">
              <w:rPr>
                <w:rFonts w:ascii="Georgia" w:hAnsi="Georgia"/>
              </w:rPr>
              <w:t xml:space="preserve"> Legislación </w:t>
            </w:r>
            <w:proofErr w:type="spellStart"/>
            <w:r w:rsidR="00AD2CD7">
              <w:rPr>
                <w:rFonts w:ascii="Georgia" w:hAnsi="Georgia"/>
              </w:rPr>
              <w:t>espec</w:t>
            </w:r>
            <w:proofErr w:type="spellEnd"/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02717610" w14:textId="77777777" w:rsidR="009305B0" w:rsidRDefault="009305B0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12D695C7" w:rsidR="00432E0F" w:rsidRPr="006133CE" w:rsidRDefault="006133CE" w:rsidP="009305B0">
            <w:pPr>
              <w:pStyle w:val="Sinespaciado"/>
              <w:jc w:val="both"/>
              <w:rPr>
                <w:rFonts w:ascii="Georgia" w:hAnsi="Georgia"/>
              </w:rPr>
            </w:pPr>
            <w:r w:rsidRPr="006133CE">
              <w:rPr>
                <w:rFonts w:ascii="Georgia" w:hAnsi="Georgia"/>
              </w:rPr>
              <w:t>De la propia persona afectada o de su represente legal, otras administracion</w:t>
            </w:r>
            <w:r w:rsidR="00CB77CB">
              <w:rPr>
                <w:rFonts w:ascii="Georgia" w:hAnsi="Georgia"/>
              </w:rPr>
              <w:t>es públicas, entidades privadas.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93262A" w14:paraId="480AD6D3" w14:textId="77777777" w:rsidTr="00090C3B">
        <w:tc>
          <w:tcPr>
            <w:tcW w:w="9206" w:type="dxa"/>
          </w:tcPr>
          <w:p w14:paraId="62AAA863" w14:textId="3021E1D3" w:rsidR="00431A2D" w:rsidRPr="0093262A" w:rsidRDefault="0093262A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93262A">
              <w:rPr>
                <w:rFonts w:ascii="Georgia" w:hAnsi="Georgia"/>
              </w:rPr>
              <w:t>Consignatarios (Persona física o jurídica que actúa en nombre y representación del naviero o del propietario del buque)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120E7B2E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6133CE">
              <w:rPr>
                <w:rFonts w:ascii="Georgia" w:hAnsi="Georgia"/>
              </w:rPr>
              <w:t xml:space="preserve"> Correo electrónico.</w:t>
            </w:r>
            <w:r w:rsidR="009305B0">
              <w:rPr>
                <w:rFonts w:ascii="Georgia" w:hAnsi="Georgia"/>
              </w:rPr>
              <w:t xml:space="preserve"> Número de la SS. Mutualidades.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78B8C6D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No se </w:t>
            </w:r>
            <w:proofErr w:type="gramStart"/>
            <w:r>
              <w:rPr>
                <w:rFonts w:ascii="Georgia" w:hAnsi="Georgia"/>
              </w:rPr>
              <w:t>tratan</w:t>
            </w:r>
            <w:r w:rsidR="00602BC3">
              <w:rPr>
                <w:rFonts w:ascii="Georgia" w:hAnsi="Georgia"/>
              </w:rPr>
              <w:t xml:space="preserve"> </w:t>
            </w:r>
            <w:r w:rsidR="00700ED8">
              <w:rPr>
                <w:rFonts w:ascii="Georgia" w:hAnsi="Georgia"/>
              </w:rPr>
              <w:t>.</w:t>
            </w:r>
            <w:proofErr w:type="gramEnd"/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3F8D5BFC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E87556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E87556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E87556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E87556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02206B" w14:paraId="27C8FB9D" w14:textId="77777777" w:rsidTr="008448C7">
        <w:tc>
          <w:tcPr>
            <w:tcW w:w="9206" w:type="dxa"/>
          </w:tcPr>
          <w:p w14:paraId="6C377D26" w14:textId="10D57280" w:rsidR="009305B0" w:rsidRPr="0002206B" w:rsidRDefault="00DD0551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02206B">
              <w:rPr>
                <w:rFonts w:ascii="Georgia" w:hAnsi="Georgia"/>
              </w:rPr>
              <w:t>Puertos del Estado, IGAE, juzgados, tribunales</w:t>
            </w:r>
            <w:r w:rsidR="0002206B" w:rsidRPr="0002206B">
              <w:rPr>
                <w:rFonts w:ascii="Georgia" w:hAnsi="Georgia"/>
              </w:rPr>
              <w:t>. Asociaciones y prensa del sector.</w:t>
            </w:r>
          </w:p>
        </w:tc>
      </w:tr>
    </w:tbl>
    <w:p w14:paraId="60BE5FE3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A6F88" w:rsidRPr="005C059C" w14:paraId="3171E7E2" w14:textId="77777777" w:rsidTr="00681F6D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CA6F88" w:rsidRPr="005C059C" w:rsidRDefault="00CA6F88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CA6F88" w14:paraId="61650FDD" w14:textId="77777777" w:rsidTr="00681F6D">
        <w:tc>
          <w:tcPr>
            <w:tcW w:w="9180" w:type="dxa"/>
          </w:tcPr>
          <w:p w14:paraId="432C765B" w14:textId="77777777" w:rsidR="00CA6F88" w:rsidRDefault="00CA6F8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bookmarkStart w:id="0" w:name="_Hlk167710111"/>
          </w:p>
          <w:p w14:paraId="1BC55608" w14:textId="2B4F93C3" w:rsidR="00CA6F88" w:rsidRDefault="00CA6F8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CA6F88" w:rsidRDefault="00CA6F8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CA6F88" w14:paraId="1DB5BA43" w14:textId="77777777" w:rsidTr="00681F6D">
        <w:tc>
          <w:tcPr>
            <w:tcW w:w="9180" w:type="dxa"/>
          </w:tcPr>
          <w:p w14:paraId="4EF9BA03" w14:textId="77777777" w:rsidR="00CA6F88" w:rsidRDefault="00CA6F88" w:rsidP="00DB355A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0FDFF48F" w14:textId="009525CD" w:rsidR="00CA6F88" w:rsidRDefault="00C06004" w:rsidP="00C06004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963D" w14:textId="77777777" w:rsidR="006E7802" w:rsidRDefault="006E7802" w:rsidP="00DD00FE">
      <w:pPr>
        <w:spacing w:after="0" w:line="240" w:lineRule="auto"/>
      </w:pPr>
      <w:r>
        <w:separator/>
      </w:r>
    </w:p>
  </w:endnote>
  <w:endnote w:type="continuationSeparator" w:id="0">
    <w:p w14:paraId="02133E10" w14:textId="77777777" w:rsidR="006E7802" w:rsidRDefault="006E7802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E33F" w14:textId="77777777" w:rsidR="00D16771" w:rsidRDefault="00D167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57EFCC1" w:rsidR="003D5890" w:rsidRPr="001C09A2" w:rsidRDefault="00D16771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 3</w:t>
    </w:r>
    <w:r w:rsidR="003D5890" w:rsidRPr="001C09A2">
      <w:rPr>
        <w:rFonts w:asciiTheme="minorHAnsi" w:hAnsiTheme="minorHAnsi"/>
        <w:sz w:val="18"/>
        <w:szCs w:val="18"/>
      </w:rPr>
      <w:t>,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7103" w14:textId="77777777" w:rsidR="00D16771" w:rsidRDefault="00D167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6864" w14:textId="77777777" w:rsidR="006E7802" w:rsidRDefault="006E7802" w:rsidP="00DD00FE">
      <w:pPr>
        <w:spacing w:after="0" w:line="240" w:lineRule="auto"/>
      </w:pPr>
      <w:r>
        <w:separator/>
      </w:r>
    </w:p>
  </w:footnote>
  <w:footnote w:type="continuationSeparator" w:id="0">
    <w:p w14:paraId="72E03639" w14:textId="77777777" w:rsidR="006E7802" w:rsidRDefault="006E7802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7544">
    <w:abstractNumId w:val="4"/>
  </w:num>
  <w:num w:numId="2" w16cid:durableId="779878933">
    <w:abstractNumId w:val="9"/>
  </w:num>
  <w:num w:numId="3" w16cid:durableId="1423062412">
    <w:abstractNumId w:val="0"/>
  </w:num>
  <w:num w:numId="4" w16cid:durableId="1181814785">
    <w:abstractNumId w:val="12"/>
  </w:num>
  <w:num w:numId="5" w16cid:durableId="1342196361">
    <w:abstractNumId w:val="1"/>
  </w:num>
  <w:num w:numId="6" w16cid:durableId="1913348716">
    <w:abstractNumId w:val="6"/>
  </w:num>
  <w:num w:numId="7" w16cid:durableId="395982415">
    <w:abstractNumId w:val="7"/>
  </w:num>
  <w:num w:numId="8" w16cid:durableId="1816995706">
    <w:abstractNumId w:val="3"/>
  </w:num>
  <w:num w:numId="9" w16cid:durableId="511384554">
    <w:abstractNumId w:val="10"/>
  </w:num>
  <w:num w:numId="10" w16cid:durableId="430204189">
    <w:abstractNumId w:val="11"/>
  </w:num>
  <w:num w:numId="11" w16cid:durableId="88473726">
    <w:abstractNumId w:val="2"/>
  </w:num>
  <w:num w:numId="12" w16cid:durableId="1544126314">
    <w:abstractNumId w:val="5"/>
  </w:num>
  <w:num w:numId="13" w16cid:durableId="922833593">
    <w:abstractNumId w:val="13"/>
  </w:num>
  <w:num w:numId="14" w16cid:durableId="106657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05110"/>
    <w:rsid w:val="000117DD"/>
    <w:rsid w:val="0002056C"/>
    <w:rsid w:val="0002206B"/>
    <w:rsid w:val="000224F2"/>
    <w:rsid w:val="00027E5F"/>
    <w:rsid w:val="00030704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C710E"/>
    <w:rsid w:val="000D697F"/>
    <w:rsid w:val="000D74D6"/>
    <w:rsid w:val="000E00B2"/>
    <w:rsid w:val="00107B34"/>
    <w:rsid w:val="00110D4D"/>
    <w:rsid w:val="0011220A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46E1"/>
    <w:rsid w:val="00196C11"/>
    <w:rsid w:val="001973B2"/>
    <w:rsid w:val="001A40D3"/>
    <w:rsid w:val="001C09A2"/>
    <w:rsid w:val="001C470A"/>
    <w:rsid w:val="001C58EE"/>
    <w:rsid w:val="001E1DDE"/>
    <w:rsid w:val="001E4141"/>
    <w:rsid w:val="001F17DE"/>
    <w:rsid w:val="001F1DE2"/>
    <w:rsid w:val="001F269B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86B95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E6708"/>
    <w:rsid w:val="002E72B5"/>
    <w:rsid w:val="002F67BA"/>
    <w:rsid w:val="002F6F93"/>
    <w:rsid w:val="00304F1C"/>
    <w:rsid w:val="00311CCA"/>
    <w:rsid w:val="003163FD"/>
    <w:rsid w:val="00320C2A"/>
    <w:rsid w:val="00327B8F"/>
    <w:rsid w:val="00334FD5"/>
    <w:rsid w:val="0033589A"/>
    <w:rsid w:val="00335F75"/>
    <w:rsid w:val="003366FE"/>
    <w:rsid w:val="00342C5E"/>
    <w:rsid w:val="0034300A"/>
    <w:rsid w:val="00346796"/>
    <w:rsid w:val="003730EC"/>
    <w:rsid w:val="00375140"/>
    <w:rsid w:val="00385AA1"/>
    <w:rsid w:val="003965DD"/>
    <w:rsid w:val="003A69BB"/>
    <w:rsid w:val="003B1556"/>
    <w:rsid w:val="003B2330"/>
    <w:rsid w:val="003C5453"/>
    <w:rsid w:val="003D06C9"/>
    <w:rsid w:val="003D07DD"/>
    <w:rsid w:val="003D41B3"/>
    <w:rsid w:val="003D5890"/>
    <w:rsid w:val="003D7500"/>
    <w:rsid w:val="003E47C9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040"/>
    <w:rsid w:val="004473B8"/>
    <w:rsid w:val="004477B0"/>
    <w:rsid w:val="0046490A"/>
    <w:rsid w:val="00470B13"/>
    <w:rsid w:val="004717F8"/>
    <w:rsid w:val="004775C8"/>
    <w:rsid w:val="00480B31"/>
    <w:rsid w:val="0048390B"/>
    <w:rsid w:val="004915EE"/>
    <w:rsid w:val="004A01DD"/>
    <w:rsid w:val="004A31E7"/>
    <w:rsid w:val="004B3D3B"/>
    <w:rsid w:val="004D4875"/>
    <w:rsid w:val="004D5065"/>
    <w:rsid w:val="004D7E15"/>
    <w:rsid w:val="005054BF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6435D"/>
    <w:rsid w:val="00574E56"/>
    <w:rsid w:val="00576B96"/>
    <w:rsid w:val="00583617"/>
    <w:rsid w:val="00584CDA"/>
    <w:rsid w:val="00585EAF"/>
    <w:rsid w:val="0059016E"/>
    <w:rsid w:val="0059362D"/>
    <w:rsid w:val="005B74DE"/>
    <w:rsid w:val="005B7815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61A8"/>
    <w:rsid w:val="006232AF"/>
    <w:rsid w:val="00624D2E"/>
    <w:rsid w:val="0062678F"/>
    <w:rsid w:val="006560CF"/>
    <w:rsid w:val="00665540"/>
    <w:rsid w:val="00666B7B"/>
    <w:rsid w:val="00677DAD"/>
    <w:rsid w:val="00681F6D"/>
    <w:rsid w:val="00686131"/>
    <w:rsid w:val="00686D53"/>
    <w:rsid w:val="00686E4B"/>
    <w:rsid w:val="00691BD0"/>
    <w:rsid w:val="00693D5D"/>
    <w:rsid w:val="006A1E27"/>
    <w:rsid w:val="006B1755"/>
    <w:rsid w:val="006C3494"/>
    <w:rsid w:val="006D0795"/>
    <w:rsid w:val="006D12DF"/>
    <w:rsid w:val="006D13E6"/>
    <w:rsid w:val="006D3D4A"/>
    <w:rsid w:val="006E2EC6"/>
    <w:rsid w:val="006E7802"/>
    <w:rsid w:val="00700ED8"/>
    <w:rsid w:val="00703C5D"/>
    <w:rsid w:val="00703F5A"/>
    <w:rsid w:val="00704854"/>
    <w:rsid w:val="00712130"/>
    <w:rsid w:val="00733430"/>
    <w:rsid w:val="0073731C"/>
    <w:rsid w:val="00743E5F"/>
    <w:rsid w:val="00760E51"/>
    <w:rsid w:val="0076671B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6C4E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0288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27E8A"/>
    <w:rsid w:val="00930086"/>
    <w:rsid w:val="009305B0"/>
    <w:rsid w:val="0093262A"/>
    <w:rsid w:val="0093792E"/>
    <w:rsid w:val="00941214"/>
    <w:rsid w:val="00947A8C"/>
    <w:rsid w:val="00952CA7"/>
    <w:rsid w:val="0095494F"/>
    <w:rsid w:val="0099445D"/>
    <w:rsid w:val="009954EB"/>
    <w:rsid w:val="009A23C3"/>
    <w:rsid w:val="009A2574"/>
    <w:rsid w:val="009A3636"/>
    <w:rsid w:val="009A40F4"/>
    <w:rsid w:val="009C2D3C"/>
    <w:rsid w:val="00A04DDE"/>
    <w:rsid w:val="00A04F53"/>
    <w:rsid w:val="00A11276"/>
    <w:rsid w:val="00A16704"/>
    <w:rsid w:val="00A20892"/>
    <w:rsid w:val="00A24EE3"/>
    <w:rsid w:val="00A26EC6"/>
    <w:rsid w:val="00A27E6E"/>
    <w:rsid w:val="00A353E7"/>
    <w:rsid w:val="00A37EDF"/>
    <w:rsid w:val="00A42855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1FE4"/>
    <w:rsid w:val="00AC4400"/>
    <w:rsid w:val="00AC7C45"/>
    <w:rsid w:val="00AD040E"/>
    <w:rsid w:val="00AD0CDE"/>
    <w:rsid w:val="00AD2CD7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064A2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B0F84"/>
    <w:rsid w:val="00BC2F21"/>
    <w:rsid w:val="00BC67D4"/>
    <w:rsid w:val="00BD2BB7"/>
    <w:rsid w:val="00BD3830"/>
    <w:rsid w:val="00BD7567"/>
    <w:rsid w:val="00BD787C"/>
    <w:rsid w:val="00BF488C"/>
    <w:rsid w:val="00C05760"/>
    <w:rsid w:val="00C06004"/>
    <w:rsid w:val="00C06E23"/>
    <w:rsid w:val="00C12F3F"/>
    <w:rsid w:val="00C17613"/>
    <w:rsid w:val="00C22F46"/>
    <w:rsid w:val="00C250BA"/>
    <w:rsid w:val="00C25DD9"/>
    <w:rsid w:val="00C25FAA"/>
    <w:rsid w:val="00C41C8B"/>
    <w:rsid w:val="00C43B82"/>
    <w:rsid w:val="00C46322"/>
    <w:rsid w:val="00C6069F"/>
    <w:rsid w:val="00C74536"/>
    <w:rsid w:val="00C835B3"/>
    <w:rsid w:val="00C926B3"/>
    <w:rsid w:val="00C95197"/>
    <w:rsid w:val="00CA0B52"/>
    <w:rsid w:val="00CA3FE1"/>
    <w:rsid w:val="00CA6F88"/>
    <w:rsid w:val="00CB3C3E"/>
    <w:rsid w:val="00CB77AD"/>
    <w:rsid w:val="00CB77CB"/>
    <w:rsid w:val="00CD0AAA"/>
    <w:rsid w:val="00CD58AF"/>
    <w:rsid w:val="00CD622C"/>
    <w:rsid w:val="00CE1E87"/>
    <w:rsid w:val="00CF4CE7"/>
    <w:rsid w:val="00D00B6F"/>
    <w:rsid w:val="00D00DD8"/>
    <w:rsid w:val="00D04A68"/>
    <w:rsid w:val="00D15232"/>
    <w:rsid w:val="00D153A6"/>
    <w:rsid w:val="00D16771"/>
    <w:rsid w:val="00D2065F"/>
    <w:rsid w:val="00D45458"/>
    <w:rsid w:val="00D52CA1"/>
    <w:rsid w:val="00D635B0"/>
    <w:rsid w:val="00D6546B"/>
    <w:rsid w:val="00D67F40"/>
    <w:rsid w:val="00D9798F"/>
    <w:rsid w:val="00DA25A1"/>
    <w:rsid w:val="00DB0254"/>
    <w:rsid w:val="00DB6EC4"/>
    <w:rsid w:val="00DD00FE"/>
    <w:rsid w:val="00DD0551"/>
    <w:rsid w:val="00DD0A0A"/>
    <w:rsid w:val="00DD1BCA"/>
    <w:rsid w:val="00DE3BDD"/>
    <w:rsid w:val="00DF35C1"/>
    <w:rsid w:val="00DF72BC"/>
    <w:rsid w:val="00E10337"/>
    <w:rsid w:val="00E25F72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0DB6"/>
    <w:rsid w:val="00E749F0"/>
    <w:rsid w:val="00E83433"/>
    <w:rsid w:val="00E86BAD"/>
    <w:rsid w:val="00E87556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1B64"/>
    <w:rsid w:val="00F821D4"/>
    <w:rsid w:val="00F85B9E"/>
    <w:rsid w:val="00FB7520"/>
    <w:rsid w:val="00FC2CDF"/>
    <w:rsid w:val="00FC4E3D"/>
    <w:rsid w:val="00FF4CB3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3524-4038-4498-BDBB-ADFE2EC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66</cp:revision>
  <cp:lastPrinted>2019-11-29T11:14:00Z</cp:lastPrinted>
  <dcterms:created xsi:type="dcterms:W3CDTF">2019-12-19T11:07:00Z</dcterms:created>
  <dcterms:modified xsi:type="dcterms:W3CDTF">2024-05-28T08:38:00Z</dcterms:modified>
</cp:coreProperties>
</file>